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D5" w:rsidRDefault="000918D5" w:rsidP="000918D5">
      <w:pPr>
        <w:shd w:val="clear" w:color="auto" w:fill="FFFFFF"/>
        <w:jc w:val="center"/>
        <w:rPr>
          <w:rFonts w:ascii="vollkorn" w:hAnsi="vollkorn"/>
          <w:b/>
          <w:bCs/>
          <w:color w:val="D40404"/>
          <w:sz w:val="27"/>
          <w:u w:val="single"/>
        </w:rPr>
      </w:pPr>
      <w:r w:rsidRPr="00403124">
        <w:rPr>
          <w:rFonts w:ascii="vollkorn" w:hAnsi="vollkorn"/>
          <w:b/>
          <w:bCs/>
          <w:color w:val="D40404"/>
          <w:sz w:val="27"/>
          <w:u w:val="single"/>
        </w:rPr>
        <w:t>Crab Roll</w:t>
      </w:r>
    </w:p>
    <w:p w:rsidR="000918D5" w:rsidRPr="00403124" w:rsidRDefault="000918D5" w:rsidP="000918D5">
      <w:pPr>
        <w:shd w:val="clear" w:color="auto" w:fill="FFFFFF"/>
        <w:jc w:val="center"/>
        <w:rPr>
          <w:rFonts w:ascii="Lobster" w:hAnsi="Lobster"/>
          <w:color w:val="FFFFFF"/>
          <w:sz w:val="27"/>
          <w:szCs w:val="27"/>
        </w:rPr>
      </w:pPr>
    </w:p>
    <w:p w:rsidR="000918D5" w:rsidRDefault="000918D5" w:rsidP="000918D5">
      <w:pPr>
        <w:shd w:val="clear" w:color="auto" w:fill="FFFFFF"/>
        <w:rPr>
          <w:rFonts w:ascii="vollkorn" w:hAnsi="vollkorn"/>
          <w:color w:val="050505"/>
          <w:sz w:val="27"/>
        </w:rPr>
        <w:sectPr w:rsidR="000918D5" w:rsidSect="000918D5">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lastRenderedPageBreak/>
        <w:t>Preparation</w:t>
      </w: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t>Active</w:t>
      </w:r>
      <w:r w:rsidRPr="00403124">
        <w:rPr>
          <w:rFonts w:ascii="vollkorn" w:hAnsi="vollkorn"/>
          <w:color w:val="050505"/>
          <w:sz w:val="27"/>
          <w:szCs w:val="27"/>
        </w:rPr>
        <w:br/>
      </w:r>
      <w:r w:rsidRPr="00403124">
        <w:rPr>
          <w:rFonts w:ascii="vollkorn" w:hAnsi="vollkorn"/>
          <w:color w:val="050505"/>
          <w:sz w:val="27"/>
        </w:rPr>
        <w:t>20 m</w:t>
      </w:r>
      <w:r w:rsidRPr="00403124">
        <w:rPr>
          <w:rFonts w:ascii="vollkorn" w:hAnsi="vollkorn"/>
          <w:color w:val="050505"/>
          <w:sz w:val="27"/>
          <w:szCs w:val="27"/>
        </w:rPr>
        <w:br/>
      </w:r>
      <w:r w:rsidRPr="00403124">
        <w:rPr>
          <w:rFonts w:ascii="vollkorn" w:hAnsi="vollkorn"/>
          <w:color w:val="050505"/>
          <w:sz w:val="27"/>
        </w:rPr>
        <w:lastRenderedPageBreak/>
        <w:t>Ready In</w:t>
      </w:r>
      <w:r w:rsidRPr="00403124">
        <w:rPr>
          <w:rFonts w:ascii="vollkorn" w:hAnsi="vollkorn"/>
          <w:color w:val="050505"/>
          <w:sz w:val="27"/>
          <w:szCs w:val="27"/>
        </w:rPr>
        <w:br/>
      </w:r>
      <w:r w:rsidRPr="00403124">
        <w:rPr>
          <w:rFonts w:ascii="vollkorn" w:hAnsi="vollkorn"/>
          <w:color w:val="050505"/>
          <w:sz w:val="27"/>
        </w:rPr>
        <w:t>20 m</w:t>
      </w:r>
    </w:p>
    <w:p w:rsidR="000918D5" w:rsidRDefault="000918D5" w:rsidP="000918D5">
      <w:pPr>
        <w:shd w:val="clear" w:color="auto" w:fill="FFFFFF"/>
        <w:rPr>
          <w:rFonts w:ascii="vollkorn" w:hAnsi="vollkorn"/>
          <w:color w:val="050505"/>
          <w:sz w:val="27"/>
        </w:rPr>
        <w:sectPr w:rsidR="000918D5" w:rsidSect="000918D5">
          <w:type w:val="continuous"/>
          <w:pgSz w:w="8640" w:h="5760"/>
          <w:pgMar w:top="720" w:right="720" w:bottom="720" w:left="720" w:header="360" w:footer="252" w:gutter="0"/>
          <w:cols w:num="2" w:space="360"/>
          <w:docGrid w:linePitch="360"/>
        </w:sectPr>
      </w:pPr>
    </w:p>
    <w:p w:rsidR="000918D5" w:rsidRPr="000918D5" w:rsidRDefault="000918D5" w:rsidP="000918D5">
      <w:pPr>
        <w:shd w:val="clear" w:color="auto" w:fill="FFFFFF"/>
        <w:jc w:val="center"/>
        <w:rPr>
          <w:rFonts w:ascii="vollkorn" w:hAnsi="vollkorn"/>
          <w:b/>
          <w:color w:val="050505"/>
          <w:sz w:val="27"/>
          <w:u w:val="single"/>
        </w:rPr>
        <w:sectPr w:rsidR="000918D5" w:rsidRPr="000918D5" w:rsidSect="000918D5">
          <w:type w:val="continuous"/>
          <w:pgSz w:w="8640" w:h="5760"/>
          <w:pgMar w:top="720" w:right="720" w:bottom="720" w:left="720" w:header="360" w:footer="252" w:gutter="0"/>
          <w:cols w:space="360"/>
          <w:docGrid w:linePitch="360"/>
        </w:sectPr>
      </w:pPr>
      <w:r w:rsidRPr="000918D5">
        <w:rPr>
          <w:rFonts w:ascii="vollkorn" w:hAnsi="vollkorn"/>
          <w:b/>
          <w:color w:val="050505"/>
          <w:sz w:val="27"/>
          <w:u w:val="single"/>
        </w:rPr>
        <w:lastRenderedPageBreak/>
        <w:t>Ingredients</w:t>
      </w:r>
    </w:p>
    <w:p w:rsidR="000918D5" w:rsidRDefault="000918D5" w:rsidP="000918D5">
      <w:pPr>
        <w:shd w:val="clear" w:color="auto" w:fill="FFFFFF"/>
        <w:rPr>
          <w:rFonts w:ascii="vollkorn" w:hAnsi="vollkorn"/>
          <w:color w:val="050505"/>
          <w:sz w:val="27"/>
        </w:rPr>
      </w:pPr>
      <w:r w:rsidRPr="00403124">
        <w:rPr>
          <w:rFonts w:ascii="vollkorn" w:hAnsi="vollkorn"/>
          <w:color w:val="050505"/>
          <w:sz w:val="27"/>
        </w:rPr>
        <w:lastRenderedPageBreak/>
        <w:t>¼ cup low-fat mayonnaise</w:t>
      </w:r>
      <w:r w:rsidRPr="00403124">
        <w:rPr>
          <w:rFonts w:ascii="vollkorn" w:hAnsi="vollkorn"/>
          <w:color w:val="050505"/>
          <w:sz w:val="27"/>
          <w:szCs w:val="27"/>
        </w:rPr>
        <w:br/>
      </w:r>
      <w:r w:rsidRPr="00403124">
        <w:rPr>
          <w:rFonts w:ascii="vollkorn" w:hAnsi="vollkorn"/>
          <w:color w:val="050505"/>
          <w:sz w:val="27"/>
        </w:rPr>
        <w:t>1 tablespoon freshly grated lemon zest</w:t>
      </w:r>
      <w:r w:rsidRPr="00403124">
        <w:rPr>
          <w:rFonts w:ascii="vollkorn" w:hAnsi="vollkorn"/>
          <w:color w:val="050505"/>
          <w:sz w:val="27"/>
          <w:szCs w:val="27"/>
        </w:rPr>
        <w:br/>
      </w:r>
      <w:r w:rsidRPr="00403124">
        <w:rPr>
          <w:rFonts w:ascii="vollkorn" w:hAnsi="vollkorn"/>
          <w:color w:val="050505"/>
          <w:sz w:val="27"/>
        </w:rPr>
        <w:t>3 tablespoons lemon juice</w:t>
      </w:r>
      <w:r w:rsidRPr="00403124">
        <w:rPr>
          <w:rFonts w:ascii="vollkorn" w:hAnsi="vollkorn"/>
          <w:color w:val="050505"/>
          <w:sz w:val="27"/>
          <w:szCs w:val="27"/>
        </w:rPr>
        <w:br/>
      </w:r>
      <w:r w:rsidRPr="00403124">
        <w:rPr>
          <w:rFonts w:ascii="vollkorn" w:hAnsi="vollkorn"/>
          <w:color w:val="050505"/>
          <w:sz w:val="27"/>
        </w:rPr>
        <w:t>10 dashes hot sauce, such as Tabasco</w:t>
      </w:r>
      <w:r w:rsidRPr="00403124">
        <w:rPr>
          <w:rFonts w:ascii="vollkorn" w:hAnsi="vollkorn"/>
          <w:color w:val="050505"/>
          <w:sz w:val="27"/>
          <w:szCs w:val="27"/>
        </w:rPr>
        <w:br/>
      </w:r>
      <w:r w:rsidRPr="00403124">
        <w:rPr>
          <w:rFonts w:ascii="vollkorn" w:hAnsi="vollkorn"/>
          <w:color w:val="050505"/>
          <w:sz w:val="27"/>
        </w:rPr>
        <w:lastRenderedPageBreak/>
        <w:t>½ teaspoon freshly ground pepper</w:t>
      </w: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t>⅛ teaspoon salt</w:t>
      </w:r>
      <w:r w:rsidRPr="00403124">
        <w:rPr>
          <w:rFonts w:ascii="vollkorn" w:hAnsi="vollkorn"/>
          <w:color w:val="050505"/>
          <w:sz w:val="27"/>
          <w:szCs w:val="27"/>
        </w:rPr>
        <w:br/>
      </w:r>
      <w:r w:rsidRPr="00403124">
        <w:rPr>
          <w:rFonts w:ascii="vollkorn" w:hAnsi="vollkorn"/>
          <w:color w:val="050505"/>
          <w:sz w:val="27"/>
        </w:rPr>
        <w:t>¼ cup finely chopped shallot</w:t>
      </w:r>
      <w:r w:rsidRPr="00403124">
        <w:rPr>
          <w:rFonts w:ascii="vollkorn" w:hAnsi="vollkorn"/>
          <w:color w:val="050505"/>
          <w:sz w:val="27"/>
          <w:szCs w:val="27"/>
        </w:rPr>
        <w:br/>
      </w:r>
      <w:r w:rsidRPr="00403124">
        <w:rPr>
          <w:rFonts w:ascii="vollkorn" w:hAnsi="vollkorn"/>
          <w:color w:val="050505"/>
          <w:sz w:val="27"/>
        </w:rPr>
        <w:t>¼ cup finely chopped celery</w:t>
      </w:r>
      <w:r w:rsidRPr="00403124">
        <w:rPr>
          <w:rFonts w:ascii="vollkorn" w:hAnsi="vollkorn"/>
          <w:color w:val="050505"/>
          <w:sz w:val="27"/>
          <w:szCs w:val="27"/>
        </w:rPr>
        <w:br/>
      </w:r>
      <w:r w:rsidRPr="00403124">
        <w:rPr>
          <w:rFonts w:ascii="vollkorn" w:hAnsi="vollkorn"/>
          <w:color w:val="050505"/>
          <w:sz w:val="27"/>
        </w:rPr>
        <w:t>¼ cup thinly sliced fresh chives, divided</w:t>
      </w:r>
      <w:r w:rsidRPr="00403124">
        <w:rPr>
          <w:rFonts w:ascii="vollkorn" w:hAnsi="vollkorn"/>
          <w:color w:val="050505"/>
          <w:sz w:val="27"/>
          <w:szCs w:val="27"/>
        </w:rPr>
        <w:br/>
      </w:r>
      <w:r w:rsidRPr="00403124">
        <w:rPr>
          <w:rFonts w:ascii="vollkorn" w:hAnsi="vollkorn"/>
          <w:color w:val="050505"/>
          <w:sz w:val="27"/>
        </w:rPr>
        <w:lastRenderedPageBreak/>
        <w:t>12 ounces cooked crabmeat (about 2 cups; see Tip), drained if necessary, any shells or cartilage removed</w:t>
      </w:r>
      <w:r w:rsidRPr="00403124">
        <w:rPr>
          <w:rFonts w:ascii="vollkorn" w:hAnsi="vollkorn"/>
          <w:color w:val="050505"/>
          <w:sz w:val="27"/>
          <w:szCs w:val="27"/>
        </w:rPr>
        <w:br/>
      </w:r>
      <w:r w:rsidRPr="00403124">
        <w:rPr>
          <w:rFonts w:ascii="vollkorn" w:hAnsi="vollkorn"/>
          <w:color w:val="050505"/>
          <w:sz w:val="27"/>
        </w:rPr>
        <w:lastRenderedPageBreak/>
        <w:t>8 leaves red or green leaf lettuce</w:t>
      </w:r>
      <w:r w:rsidRPr="00403124">
        <w:rPr>
          <w:rFonts w:ascii="vollkorn" w:hAnsi="vollkorn"/>
          <w:color w:val="050505"/>
          <w:sz w:val="27"/>
          <w:szCs w:val="27"/>
        </w:rPr>
        <w:br/>
      </w:r>
      <w:r w:rsidRPr="00403124">
        <w:rPr>
          <w:rFonts w:ascii="vollkorn" w:hAnsi="vollkorn"/>
          <w:color w:val="050505"/>
          <w:sz w:val="27"/>
        </w:rPr>
        <w:t>4 whole-wheat hot dog buns (toasted, if desired)</w:t>
      </w:r>
    </w:p>
    <w:p w:rsidR="000918D5" w:rsidRDefault="000918D5" w:rsidP="000918D5">
      <w:pPr>
        <w:shd w:val="clear" w:color="auto" w:fill="FFFFFF"/>
        <w:rPr>
          <w:rFonts w:ascii="vollkorn" w:hAnsi="vollkorn"/>
          <w:color w:val="050505"/>
          <w:sz w:val="27"/>
        </w:rPr>
        <w:sectPr w:rsidR="000918D5" w:rsidSect="000918D5">
          <w:type w:val="continuous"/>
          <w:pgSz w:w="8640" w:h="5760"/>
          <w:pgMar w:top="720" w:right="720" w:bottom="720" w:left="720" w:header="360" w:footer="252" w:gutter="0"/>
          <w:cols w:num="2" w:space="360"/>
          <w:docGrid w:linePitch="360"/>
        </w:sectPr>
      </w:pPr>
    </w:p>
    <w:p w:rsidR="000918D5" w:rsidRPr="000918D5" w:rsidRDefault="000918D5" w:rsidP="000918D5">
      <w:pPr>
        <w:shd w:val="clear" w:color="auto" w:fill="FFFFFF"/>
        <w:rPr>
          <w:rFonts w:ascii="vollkorn" w:hAnsi="vollkorn"/>
          <w:b/>
          <w:color w:val="050505"/>
          <w:sz w:val="27"/>
          <w:u w:val="single"/>
        </w:rPr>
      </w:pPr>
      <w:r w:rsidRPr="000918D5">
        <w:rPr>
          <w:rFonts w:ascii="vollkorn" w:hAnsi="vollkorn"/>
          <w:b/>
          <w:color w:val="050505"/>
          <w:sz w:val="27"/>
          <w:u w:val="single"/>
        </w:rPr>
        <w:lastRenderedPageBreak/>
        <w:t>Directions</w:t>
      </w: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t>Whisk mayonnaise, lemon zest, lemon juice, hot sauce, pepper and salt in a medium bowl. Thoroughly mix in shallot, celery and 3 tablespoons chives. Mix in crab very gently so it doesn't break up too much. Line each bun with lettuce and divide the crab filling among the buns. Garnish with the remaining 1 tablespoon chives.</w:t>
      </w: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t>Make Ahead Tip: Cover and refrigerate the crab filling (Step 1) for up to 1 day.</w:t>
      </w:r>
      <w:r w:rsidRPr="00403124">
        <w:rPr>
          <w:rFonts w:ascii="vollkorn" w:hAnsi="vollkorn"/>
          <w:color w:val="050505"/>
          <w:sz w:val="27"/>
          <w:szCs w:val="27"/>
        </w:rPr>
        <w:br/>
      </w:r>
      <w:r w:rsidRPr="00403124">
        <w:rPr>
          <w:rFonts w:ascii="vollkorn" w:hAnsi="vollkorn"/>
          <w:color w:val="050505"/>
          <w:sz w:val="27"/>
        </w:rPr>
        <w:lastRenderedPageBreak/>
        <w:t>Tip: Crabmeat (already removed from the shell) can be purchased canned, in shelf-stable pouches, frozen or pasteurized. Pasteurized usually has the best flavor; look for it in the fresh seafood section of the market. Crab from the U.S. and Canada are both considered good choices for the environment. If you live in an area known for crab, you may be able to get freshly cooked crabs at the seafood counter of your local market.</w:t>
      </w:r>
    </w:p>
    <w:p w:rsidR="000918D5" w:rsidRPr="00403124" w:rsidRDefault="000918D5" w:rsidP="000918D5">
      <w:pPr>
        <w:shd w:val="clear" w:color="auto" w:fill="FFFFFF"/>
        <w:rPr>
          <w:rFonts w:ascii="Lobster" w:hAnsi="Lobster"/>
          <w:color w:val="FFFFFF"/>
          <w:sz w:val="27"/>
          <w:szCs w:val="27"/>
        </w:rPr>
      </w:pPr>
      <w:hyperlink r:id="rId13" w:history="1">
        <w:r w:rsidRPr="000918D5">
          <w:rPr>
            <w:rStyle w:val="Hyperlink"/>
            <w:rFonts w:ascii="vollkorn" w:hAnsi="vollkorn"/>
            <w:sz w:val="27"/>
          </w:rPr>
          <w:t>http://www.eatingwell.com/recipe/250277/crab-roll/</w:t>
        </w:r>
      </w:hyperlink>
    </w:p>
    <w:p w:rsidR="000918D5" w:rsidRDefault="000918D5" w:rsidP="000918D5">
      <w:pPr>
        <w:shd w:val="clear" w:color="auto" w:fill="FFFFFF"/>
        <w:rPr>
          <w:rFonts w:ascii="vollkorn" w:hAnsi="vollkorn"/>
          <w:color w:val="050505"/>
          <w:sz w:val="27"/>
        </w:rPr>
        <w:sectPr w:rsidR="000918D5" w:rsidSect="000918D5">
          <w:type w:val="continuous"/>
          <w:pgSz w:w="8640" w:h="5760"/>
          <w:pgMar w:top="720" w:right="720" w:bottom="720" w:left="720" w:header="360" w:footer="252" w:gutter="0"/>
          <w:cols w:space="360"/>
          <w:docGrid w:linePitch="360"/>
        </w:sectPr>
      </w:pPr>
    </w:p>
    <w:p w:rsidR="000918D5" w:rsidRPr="000918D5" w:rsidRDefault="000918D5" w:rsidP="000918D5">
      <w:pPr>
        <w:shd w:val="clear" w:color="auto" w:fill="FFFFFF"/>
        <w:rPr>
          <w:rFonts w:ascii="Lobster" w:hAnsi="Lobster"/>
          <w:b/>
          <w:color w:val="FFFFFF"/>
          <w:sz w:val="27"/>
          <w:szCs w:val="27"/>
          <w:u w:val="single"/>
        </w:rPr>
      </w:pPr>
      <w:r w:rsidRPr="000918D5">
        <w:rPr>
          <w:rFonts w:ascii="vollkorn" w:hAnsi="vollkorn"/>
          <w:b/>
          <w:color w:val="050505"/>
          <w:sz w:val="27"/>
          <w:u w:val="single"/>
        </w:rPr>
        <w:lastRenderedPageBreak/>
        <w:t>Nutrition information</w:t>
      </w:r>
    </w:p>
    <w:p w:rsidR="000918D5" w:rsidRPr="00403124" w:rsidRDefault="000918D5" w:rsidP="000918D5">
      <w:pPr>
        <w:shd w:val="clear" w:color="auto" w:fill="FFFFFF"/>
        <w:rPr>
          <w:rFonts w:ascii="Lobster" w:hAnsi="Lobster"/>
          <w:color w:val="FFFFFF"/>
          <w:sz w:val="27"/>
          <w:szCs w:val="27"/>
        </w:rPr>
      </w:pPr>
      <w:r w:rsidRPr="00403124">
        <w:rPr>
          <w:rFonts w:ascii="vollkorn" w:hAnsi="vollkorn"/>
          <w:color w:val="050505"/>
          <w:sz w:val="27"/>
        </w:rPr>
        <w:t>Serving size: 1 crab roll, about ⅔ cup crab filling</w:t>
      </w:r>
      <w:r w:rsidRPr="00403124">
        <w:rPr>
          <w:rFonts w:ascii="vollkorn" w:hAnsi="vollkorn"/>
          <w:color w:val="050505"/>
          <w:sz w:val="27"/>
          <w:szCs w:val="27"/>
        </w:rPr>
        <w:br/>
      </w:r>
      <w:r w:rsidRPr="00403124">
        <w:rPr>
          <w:rFonts w:ascii="vollkorn" w:hAnsi="vollkorn"/>
          <w:color w:val="050505"/>
          <w:sz w:val="27"/>
        </w:rPr>
        <w:t xml:space="preserve">Per serving: 238 calories; 5 g fat(1 g sat); 4 g fiber; 29 g carbohydrates; 21 g protein; 47 mcg folate; 102 mg cholesterol; 5 g sugars; 4 g added sugars; 1,307 IU vitamin A; 10 </w:t>
      </w:r>
      <w:r w:rsidRPr="00403124">
        <w:rPr>
          <w:rFonts w:ascii="vollkorn" w:hAnsi="vollkorn"/>
          <w:color w:val="050505"/>
          <w:sz w:val="27"/>
        </w:rPr>
        <w:lastRenderedPageBreak/>
        <w:t>mg vitamin C; 162 mg calcium; 6 mg iron; 768 mg sodium; 269 mg potassiumNutrition Bonus: Iron (33% daily value), Vitamin A (26% dv)Carbohydrate Servings: 2Exchanges: 1½ starch, ½ other carbohydrate, 2 lean meat, 1 fat</w:t>
      </w:r>
    </w:p>
    <w:p w:rsidR="000918D5" w:rsidRDefault="000918D5" w:rsidP="000918D5">
      <w:pPr>
        <w:rPr>
          <w:szCs w:val="27"/>
        </w:rPr>
        <w:sectPr w:rsidR="000918D5" w:rsidSect="000918D5">
          <w:type w:val="continuous"/>
          <w:pgSz w:w="8640" w:h="5760"/>
          <w:pgMar w:top="720" w:right="720" w:bottom="720" w:left="720" w:header="360" w:footer="252" w:gutter="0"/>
          <w:cols w:space="360"/>
          <w:docGrid w:linePitch="360"/>
        </w:sectPr>
      </w:pPr>
    </w:p>
    <w:p w:rsidR="004405ED" w:rsidRPr="000918D5" w:rsidRDefault="004405ED" w:rsidP="000918D5">
      <w:pPr>
        <w:rPr>
          <w:szCs w:val="27"/>
        </w:rPr>
      </w:pPr>
    </w:p>
    <w:sectPr w:rsidR="004405ED" w:rsidRPr="000918D5" w:rsidSect="000918D5">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A3" w:rsidRDefault="001D3CA3" w:rsidP="00E039EC">
      <w:r>
        <w:separator/>
      </w:r>
    </w:p>
  </w:endnote>
  <w:endnote w:type="continuationSeparator" w:id="1">
    <w:p w:rsidR="001D3CA3" w:rsidRDefault="001D3CA3"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D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D3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D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A3" w:rsidRDefault="001D3CA3" w:rsidP="00E039EC">
      <w:r>
        <w:separator/>
      </w:r>
    </w:p>
  </w:footnote>
  <w:footnote w:type="continuationSeparator" w:id="1">
    <w:p w:rsidR="001D3CA3" w:rsidRDefault="001D3CA3"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11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4B613E"/>
    <w:rsid w:val="00033639"/>
    <w:rsid w:val="000918D5"/>
    <w:rsid w:val="00116465"/>
    <w:rsid w:val="001A5C5B"/>
    <w:rsid w:val="001C35C5"/>
    <w:rsid w:val="001D3CA3"/>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2F9B"/>
    <w:rsid w:val="004B613E"/>
    <w:rsid w:val="005400EE"/>
    <w:rsid w:val="00567431"/>
    <w:rsid w:val="005815AD"/>
    <w:rsid w:val="005B167D"/>
    <w:rsid w:val="005D3F4C"/>
    <w:rsid w:val="005E10B8"/>
    <w:rsid w:val="005F744C"/>
    <w:rsid w:val="00603954"/>
    <w:rsid w:val="006A5F48"/>
    <w:rsid w:val="00706564"/>
    <w:rsid w:val="0074417E"/>
    <w:rsid w:val="00746051"/>
    <w:rsid w:val="0075391F"/>
    <w:rsid w:val="007E3842"/>
    <w:rsid w:val="00823A0F"/>
    <w:rsid w:val="00852911"/>
    <w:rsid w:val="008F57E5"/>
    <w:rsid w:val="00940F2A"/>
    <w:rsid w:val="009838FF"/>
    <w:rsid w:val="00992A11"/>
    <w:rsid w:val="00994CE0"/>
    <w:rsid w:val="00B11182"/>
    <w:rsid w:val="00B72118"/>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DE41FE"/>
    <w:rsid w:val="00E039EC"/>
    <w:rsid w:val="00E116A4"/>
    <w:rsid w:val="00E50AB5"/>
    <w:rsid w:val="00E73A74"/>
    <w:rsid w:val="00E923D2"/>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atingwell.com/recipe/250277/crab-ro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2019-01-07T22:29:00Z</dcterms:created>
  <dcterms:modified xsi:type="dcterms:W3CDTF">2019-01-07T22:29:00Z</dcterms:modified>
</cp:coreProperties>
</file>